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34" w:rsidRDefault="00A92034" w:rsidP="00A92034">
      <w:pPr>
        <w:ind w:left="284"/>
        <w:jc w:val="center"/>
        <w:rPr>
          <w:rFonts w:ascii="PF Square Sans Pro Medium" w:hAnsi="PF Square Sans Pro Medium" w:cs="Intro-Bold-Italic"/>
          <w:bCs/>
          <w:iCs/>
          <w:color w:val="73777A"/>
          <w:sz w:val="32"/>
          <w:szCs w:val="32"/>
        </w:rPr>
      </w:pPr>
      <w:r>
        <w:rPr>
          <w:rFonts w:ascii="PF Square Sans Pro Medium" w:hAnsi="PF Square Sans Pro Medium" w:cs="Intro-Book-Italic"/>
          <w:iCs/>
          <w:color w:val="73777A"/>
          <w:sz w:val="32"/>
          <w:szCs w:val="32"/>
        </w:rPr>
        <w:t xml:space="preserve">per una crescita </w:t>
      </w:r>
      <w:r>
        <w:rPr>
          <w:rFonts w:ascii="PF Square Sans Pro Medium" w:hAnsi="PF Square Sans Pro Medium" w:cs="Intro-Bold-Italic"/>
          <w:bCs/>
          <w:iCs/>
          <w:color w:val="73777A"/>
          <w:sz w:val="32"/>
          <w:szCs w:val="32"/>
        </w:rPr>
        <w:t>intelligente, sostenibile e solidale</w:t>
      </w:r>
    </w:p>
    <w:p w:rsidR="00A92034" w:rsidRPr="00F6528F" w:rsidRDefault="00A92034" w:rsidP="00A92034">
      <w:pPr>
        <w:rPr>
          <w:rFonts w:ascii="Gill Sans MT" w:hAnsi="Gill Sans MT"/>
        </w:rPr>
      </w:pPr>
    </w:p>
    <w:p w:rsidR="00A92034" w:rsidRPr="00F6528F" w:rsidRDefault="00A92034" w:rsidP="00A92034">
      <w:pPr>
        <w:autoSpaceDE w:val="0"/>
        <w:autoSpaceDN w:val="0"/>
        <w:adjustRightInd w:val="0"/>
        <w:jc w:val="right"/>
        <w:rPr>
          <w:rFonts w:ascii="Gill Sans MT" w:hAnsi="Gill Sans MT"/>
          <w:b/>
        </w:rPr>
      </w:pPr>
    </w:p>
    <w:p w:rsidR="00A92034" w:rsidRPr="00F6528F" w:rsidRDefault="00A92034" w:rsidP="00A92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 MT" w:eastAsia="Dotum" w:hAnsi="Gill Sans MT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34" w:rsidRPr="00F6528F" w:rsidRDefault="00A92034" w:rsidP="00A92034">
      <w:pPr>
        <w:rPr>
          <w:rFonts w:ascii="Gill Sans MT" w:hAnsi="Gill Sans MT"/>
          <w:b/>
          <w:noProof/>
          <w:sz w:val="20"/>
          <w:szCs w:val="20"/>
        </w:rPr>
      </w:pPr>
    </w:p>
    <w:p w:rsidR="00A92034" w:rsidRPr="00F6528F" w:rsidRDefault="00A92034" w:rsidP="00A92034">
      <w:pPr>
        <w:numPr>
          <w:ilvl w:val="0"/>
          <w:numId w:val="1"/>
        </w:numPr>
        <w:rPr>
          <w:rFonts w:ascii="Gill Sans MT" w:hAnsi="Gill Sans MT" w:cs="Verdana"/>
          <w:b/>
          <w:bCs/>
          <w:sz w:val="22"/>
          <w:szCs w:val="22"/>
        </w:rPr>
      </w:pPr>
    </w:p>
    <w:p w:rsidR="00A92034" w:rsidRPr="00F6528F" w:rsidRDefault="00A92034" w:rsidP="00A92034">
      <w:pPr>
        <w:pStyle w:val="Paragrafoelenco"/>
        <w:rPr>
          <w:rFonts w:ascii="Gill Sans MT" w:hAnsi="Gill Sans MT"/>
          <w:b/>
        </w:rPr>
      </w:pPr>
    </w:p>
    <w:p w:rsidR="00A92034" w:rsidRPr="00F6528F" w:rsidRDefault="00A92034" w:rsidP="00A92034">
      <w:pPr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EC655E" w:rsidRDefault="00A92034" w:rsidP="00A92034">
      <w:pPr>
        <w:jc w:val="center"/>
        <w:rPr>
          <w:rFonts w:ascii="Arial" w:hAnsi="Arial" w:cs="Arial"/>
          <w:b/>
          <w:sz w:val="28"/>
          <w:szCs w:val="28"/>
        </w:rPr>
      </w:pPr>
      <w:r w:rsidRPr="00EC655E">
        <w:rPr>
          <w:rFonts w:ascii="Arial" w:hAnsi="Arial" w:cs="Arial"/>
          <w:b/>
          <w:sz w:val="28"/>
          <w:szCs w:val="28"/>
        </w:rPr>
        <w:t xml:space="preserve">ALLEGATO </w:t>
      </w:r>
      <w:r w:rsidR="00EC655E" w:rsidRPr="00EC655E">
        <w:rPr>
          <w:rFonts w:ascii="Arial" w:hAnsi="Arial" w:cs="Arial"/>
          <w:b/>
          <w:sz w:val="28"/>
          <w:szCs w:val="28"/>
        </w:rPr>
        <w:t>13</w:t>
      </w:r>
      <w:r w:rsidRPr="00EC655E">
        <w:rPr>
          <w:rFonts w:ascii="Arial" w:hAnsi="Arial" w:cs="Arial"/>
          <w:b/>
          <w:sz w:val="28"/>
          <w:szCs w:val="28"/>
        </w:rPr>
        <w:t xml:space="preserve"> </w:t>
      </w:r>
    </w:p>
    <w:p w:rsidR="00A92034" w:rsidRPr="00EC655E" w:rsidRDefault="00A92034" w:rsidP="00A92034">
      <w:pPr>
        <w:jc w:val="center"/>
        <w:rPr>
          <w:rFonts w:ascii="Gill Sans MT" w:hAnsi="Gill Sans MT"/>
          <w:iCs/>
          <w:sz w:val="28"/>
          <w:szCs w:val="28"/>
        </w:rPr>
      </w:pPr>
      <w:r w:rsidRPr="00EC655E">
        <w:rPr>
          <w:rFonts w:ascii="Gill Sans MT" w:hAnsi="Gill Sans MT"/>
          <w:b/>
          <w:iCs/>
          <w:sz w:val="28"/>
          <w:szCs w:val="28"/>
        </w:rPr>
        <w:t>DICHIARAZIONE INSUSSISTENZA CONFLITTO DI INTERESSI E CLAUSOLA ANTI PANTOUFLAGE</w:t>
      </w:r>
    </w:p>
    <w:p w:rsidR="00EC655E" w:rsidRPr="00EC655E" w:rsidRDefault="00EC655E" w:rsidP="00EC655E">
      <w:pPr>
        <w:jc w:val="center"/>
        <w:rPr>
          <w:rFonts w:ascii="Gill Sans MT" w:hAnsi="Gill Sans MT"/>
          <w:i/>
          <w:sz w:val="28"/>
          <w:szCs w:val="28"/>
        </w:rPr>
      </w:pPr>
      <w:r>
        <w:rPr>
          <w:rFonts w:ascii="Gill Sans MT" w:hAnsi="Gill Sans MT"/>
          <w:i/>
          <w:sz w:val="28"/>
          <w:szCs w:val="28"/>
        </w:rPr>
        <w:t>Da compilare solo dalle imprese che richiedono il bonus occupazionale</w:t>
      </w:r>
    </w:p>
    <w:p w:rsidR="00A92034" w:rsidRPr="00F6528F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autoSpaceDE w:val="0"/>
        <w:autoSpaceDN w:val="0"/>
        <w:adjustRightInd w:val="0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contextualSpacing/>
        <w:rPr>
          <w:rFonts w:ascii="Gill Sans MT" w:hAnsi="Gill Sans MT" w:cs="Arial"/>
          <w:b/>
          <w:sz w:val="22"/>
          <w:szCs w:val="22"/>
        </w:rPr>
      </w:pPr>
    </w:p>
    <w:p w:rsidR="00A92034" w:rsidRDefault="006440B0" w:rsidP="00A92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DISPOSIZIONI ATTUATIVE</w:t>
      </w:r>
      <w:r w:rsidR="00EC655E" w:rsidRPr="00EC655E">
        <w:rPr>
          <w:rFonts w:ascii="Arial" w:hAnsi="Arial" w:cs="Arial"/>
          <w:b/>
        </w:rPr>
        <w:t xml:space="preserve"> TIROCINI EXTRA CURRICULARI </w:t>
      </w:r>
    </w:p>
    <w:p w:rsidR="00EC655E" w:rsidRDefault="00EC655E" w:rsidP="00A92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(cfr. art.li 17-22 del decreto). </w:t>
      </w:r>
    </w:p>
    <w:p w:rsidR="002917A6" w:rsidRPr="00EC655E" w:rsidRDefault="002917A6" w:rsidP="00A92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22/2018</w:t>
      </w:r>
      <w:bookmarkStart w:id="0" w:name="_GoBack"/>
      <w:bookmarkEnd w:id="0"/>
    </w:p>
    <w:p w:rsidR="00A92034" w:rsidRPr="00FF7525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8"/>
          <w:szCs w:val="28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br w:type="page"/>
      </w: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Pr="007C17AB" w:rsidRDefault="00A92034" w:rsidP="00A92034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All’Amministrazione Regionale Siciliana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hAnsi="Arial" w:cs="Arial"/>
          <w:sz w:val="22"/>
          <w:szCs w:val="22"/>
        </w:rPr>
        <w:t xml:space="preserve">Dipartimento Regionale </w:t>
      </w: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A92034" w:rsidRPr="007C17AB" w:rsidRDefault="00A92034" w:rsidP="00A92034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Viale Praga, 29</w:t>
      </w:r>
    </w:p>
    <w:p w:rsidR="00A92034" w:rsidRPr="00EC655E" w:rsidRDefault="00EC655E" w:rsidP="00EC65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90146 Palermo (PA)</w:t>
      </w:r>
    </w:p>
    <w:p w:rsidR="00A92034" w:rsidRPr="00F6528F" w:rsidRDefault="00A92034" w:rsidP="00A92034">
      <w:pPr>
        <w:spacing w:before="480" w:after="120" w:line="360" w:lineRule="auto"/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>il/la sottoscritto/a __________________________________________________________</w:t>
      </w:r>
    </w:p>
    <w:p w:rsidR="00A92034" w:rsidRPr="00F6528F" w:rsidRDefault="00A92034" w:rsidP="00A92034">
      <w:pPr>
        <w:spacing w:before="120" w:after="120" w:line="480" w:lineRule="auto"/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 xml:space="preserve">nato/a il__________________________ a ____________________ Prov. ______residente a _______________________________________________.Prov.______,via_____________________________________________________________n°________ CF:_____________________________________ in qualità di Legale rappresentante o suo delegato (ai sensi della delega in allegato) </w:t>
      </w:r>
    </w:p>
    <w:p w:rsidR="00A92034" w:rsidRPr="00EC655E" w:rsidRDefault="00A92034" w:rsidP="00EC655E">
      <w:pPr>
        <w:pStyle w:val="Nessunaspaziatura"/>
        <w:numPr>
          <w:ilvl w:val="0"/>
          <w:numId w:val="2"/>
        </w:numPr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dell’impresa _______________________ e nel ruolo di (barrare la situazione di interesse)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titolare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amministratore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socio 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dipendente</w:t>
      </w:r>
    </w:p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ai sensi del DPR 445/2000 sotto la sua personale responsabilità e consapevole delle conseguenze penali, civili e amministrative cui va incontro in caso di dichiarazioni mendaci:  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non sussistenza di relazioni di parentela o affinità con i dirigenti e i dipendenti della Direzione regionale Lavoro;  </w:t>
      </w:r>
    </w:p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(ovvero)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sussistenza di relazioni di parentela o affinità con i dirigenti e i dipendenti della Direzione regionale Lavoro come di seguito indicato: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7"/>
        <w:gridCol w:w="2407"/>
        <w:gridCol w:w="2407"/>
        <w:gridCol w:w="2407"/>
      </w:tblGrid>
      <w:tr w:rsidR="00A92034" w:rsidRPr="00F6528F" w:rsidTr="009828BA"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padre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madre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 xml:space="preserve">sorella 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fratello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cugino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marito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moglie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cognata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genero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nuora</w:t>
            </w:r>
          </w:p>
        </w:tc>
      </w:tr>
    </w:tbl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altresì, ai sensi del DPR 445/2000, sotto la sua personale responsabilità e consapevole delle conseguenze penali, civili e amministrative cui va incontro in caso di dichiarazioni mendaci: 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ai sensi della legge 190/2012 di non aver concluso contratti di lavoro subordinato o autonomo e comunque di non aver attribuito incarichi ad ex dipendenti che hanno esercitato poteri autoritativi o negoziali per conto delle PA nei loro confronti per il triennio successivo alla cessazione del rapporto (cd. clausola “anti pantouflage”)</w:t>
      </w:r>
    </w:p>
    <w:p w:rsidR="00A92034" w:rsidRPr="00F6528F" w:rsidRDefault="00A92034" w:rsidP="00A92034">
      <w:pPr>
        <w:tabs>
          <w:tab w:val="left" w:pos="4350"/>
        </w:tabs>
        <w:suppressAutoHyphens/>
        <w:jc w:val="both"/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tabs>
          <w:tab w:val="left" w:pos="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>Luogo e data_________________________</w:t>
      </w:r>
    </w:p>
    <w:p w:rsidR="00A92034" w:rsidRPr="00F6528F" w:rsidRDefault="00A92034" w:rsidP="00A92034">
      <w:pPr>
        <w:tabs>
          <w:tab w:val="left" w:pos="0"/>
        </w:tabs>
        <w:jc w:val="both"/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tabs>
          <w:tab w:val="center" w:pos="792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ab/>
        <w:t xml:space="preserve">  Il Rappresentante Legale o suo delegato* </w:t>
      </w:r>
    </w:p>
    <w:p w:rsidR="00A92034" w:rsidRPr="00F6528F" w:rsidRDefault="00A92034" w:rsidP="00A92034">
      <w:pPr>
        <w:tabs>
          <w:tab w:val="center" w:pos="792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ab/>
        <w:t>Timbro e firma</w:t>
      </w:r>
    </w:p>
    <w:p w:rsidR="00A92034" w:rsidRPr="00F6528F" w:rsidRDefault="006440B0" w:rsidP="00A92034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*(allegare delega)</w:t>
      </w:r>
    </w:p>
    <w:sectPr w:rsidR="00A92034" w:rsidRPr="00F6528F" w:rsidSect="008348E6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F8" w:rsidRDefault="00D541F8">
      <w:r>
        <w:separator/>
      </w:r>
    </w:p>
  </w:endnote>
  <w:endnote w:type="continuationSeparator" w:id="0">
    <w:p w:rsidR="00D541F8" w:rsidRDefault="00D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mbria"/>
    <w:charset w:val="00"/>
    <w:family w:val="auto"/>
    <w:pitch w:val="default"/>
    <w:sig w:usb0="00000001" w:usb1="5000E0FB" w:usb2="00000000" w:usb3="00000000" w:csb0="0000019F" w:csb1="00000000"/>
  </w:font>
  <w:font w:name="Intro-Book-Italic">
    <w:charset w:val="00"/>
    <w:family w:val="roman"/>
    <w:pitch w:val="default"/>
    <w:sig w:usb0="00000003" w:usb1="00000000" w:usb2="00000000" w:usb3="00000000" w:csb0="00000001" w:csb1="00000000"/>
  </w:font>
  <w:font w:name="Intro-Bold-Italic">
    <w:charset w:val="00"/>
    <w:family w:val="roman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D8" w:rsidRPr="00F6528F" w:rsidRDefault="00EC655E">
    <w:pPr>
      <w:pStyle w:val="Pidipagina"/>
      <w:jc w:val="right"/>
      <w:rPr>
        <w:rFonts w:ascii="Gill Sans MT" w:hAnsi="Gill Sans MT"/>
        <w:sz w:val="20"/>
        <w:szCs w:val="20"/>
      </w:rPr>
    </w:pPr>
    <w:r w:rsidRPr="00F6528F">
      <w:rPr>
        <w:rFonts w:ascii="Gill Sans MT" w:hAnsi="Gill Sans MT"/>
        <w:sz w:val="20"/>
        <w:szCs w:val="20"/>
      </w:rPr>
      <w:fldChar w:fldCharType="begin"/>
    </w:r>
    <w:r w:rsidRPr="00F6528F">
      <w:rPr>
        <w:rFonts w:ascii="Gill Sans MT" w:hAnsi="Gill Sans MT"/>
        <w:sz w:val="20"/>
        <w:szCs w:val="20"/>
      </w:rPr>
      <w:instrText xml:space="preserve"> PAGE   \* MERGEFORMAT </w:instrText>
    </w:r>
    <w:r w:rsidRPr="00F6528F">
      <w:rPr>
        <w:rFonts w:ascii="Gill Sans MT" w:hAnsi="Gill Sans MT"/>
        <w:sz w:val="20"/>
        <w:szCs w:val="20"/>
      </w:rPr>
      <w:fldChar w:fldCharType="separate"/>
    </w:r>
    <w:r w:rsidR="002917A6">
      <w:rPr>
        <w:rFonts w:ascii="Gill Sans MT" w:hAnsi="Gill Sans MT"/>
        <w:noProof/>
        <w:sz w:val="20"/>
        <w:szCs w:val="20"/>
      </w:rPr>
      <w:t>1</w:t>
    </w:r>
    <w:r w:rsidRPr="00F6528F">
      <w:rPr>
        <w:rFonts w:ascii="Gill Sans MT" w:hAnsi="Gill Sans MT"/>
        <w:sz w:val="20"/>
        <w:szCs w:val="20"/>
      </w:rPr>
      <w:fldChar w:fldCharType="end"/>
    </w:r>
  </w:p>
  <w:p w:rsidR="00F17ED8" w:rsidRDefault="00D541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F8" w:rsidRDefault="00D541F8">
      <w:r>
        <w:separator/>
      </w:r>
    </w:p>
  </w:footnote>
  <w:footnote w:type="continuationSeparator" w:id="0">
    <w:p w:rsidR="00D541F8" w:rsidRDefault="00D5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D8" w:rsidRDefault="00D541F8" w:rsidP="00C522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4"/>
    <w:rsid w:val="002917A6"/>
    <w:rsid w:val="003101A4"/>
    <w:rsid w:val="004247BC"/>
    <w:rsid w:val="00581134"/>
    <w:rsid w:val="006440B0"/>
    <w:rsid w:val="00A92034"/>
    <w:rsid w:val="00D541F8"/>
    <w:rsid w:val="00EC655E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A07A"/>
  <w15:docId w15:val="{585A38F3-9A17-4C7A-9D77-DD7B71DA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03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9203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A92034"/>
    <w:rPr>
      <w:rFonts w:eastAsia="Calibri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A92034"/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3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Cinzia Bisignano</cp:lastModifiedBy>
  <cp:revision>4</cp:revision>
  <dcterms:created xsi:type="dcterms:W3CDTF">2018-04-18T15:47:00Z</dcterms:created>
  <dcterms:modified xsi:type="dcterms:W3CDTF">2018-05-09T09:02:00Z</dcterms:modified>
</cp:coreProperties>
</file>