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F58" w:rsidRPr="00137213" w:rsidRDefault="009D5F58" w:rsidP="009D5F58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</w:pPr>
      <w:bookmarkStart w:id="0" w:name="_GoBack"/>
      <w:bookmarkEnd w:id="0"/>
      <w:r>
        <w:rPr>
          <w:rFonts w:ascii="Times New Roman" w:hAnsi="Times New Roman"/>
          <w:noProof/>
          <w:sz w:val="40"/>
          <w:szCs w:val="40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-126365</wp:posOffset>
            </wp:positionV>
            <wp:extent cx="483870" cy="558800"/>
            <wp:effectExtent l="0" t="0" r="0" b="0"/>
            <wp:wrapTight wrapText="bothSides">
              <wp:wrapPolygon edited="0">
                <wp:start x="0" y="0"/>
                <wp:lineTo x="0" y="20618"/>
                <wp:lineTo x="20409" y="20618"/>
                <wp:lineTo x="20409" y="0"/>
                <wp:lineTo x="0" y="0"/>
              </wp:wrapPolygon>
            </wp:wrapTight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7213"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  <w:t>Comune di Milazzo</w:t>
      </w:r>
    </w:p>
    <w:p w:rsidR="009D5F58" w:rsidRPr="00110AF2" w:rsidRDefault="009D5F58" w:rsidP="009D5F58">
      <w:pP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:rsidR="009D5F58" w:rsidRPr="00110AF2" w:rsidRDefault="009D5F58" w:rsidP="009D5F58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Compensi di qualsiasi natura connessi all'assunzione della carica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</w:r>
      <w:proofErr w:type="gramStart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(Art.</w:t>
      </w:r>
      <w:proofErr w:type="gramEnd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14, c. 1, lett. c), d.lgs. n. 33/2013)</w:t>
      </w:r>
    </w:p>
    <w:p w:rsidR="009D5F58" w:rsidRDefault="009D5F58" w:rsidP="009D5F58">
      <w:pPr>
        <w:shd w:val="clear" w:color="auto" w:fill="FFFFFF"/>
        <w:spacing w:before="100" w:beforeAutospacing="1" w:after="100" w:afterAutospacing="1" w:line="269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Gettone di presenza pari a €. 30,25 per la partecipazione al Consiglio Comunale </w:t>
      </w:r>
      <w:proofErr w:type="gramStart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ed</w:t>
      </w:r>
      <w:proofErr w:type="gramEnd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alle Commissioni così come determinato con Delibera del Commissario Straordinario n. 5 del 26.6.2013.</w:t>
      </w:r>
    </w:p>
    <w:p w:rsidR="009D5F58" w:rsidRPr="008D1A31" w:rsidRDefault="009D5F58" w:rsidP="009D5F58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8D1A31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Consigliere </w:t>
      </w:r>
      <w:r w:rsidRPr="004F404E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it-IT"/>
        </w:rPr>
        <w:t>Cocuzza Valentina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– anno 201</w:t>
      </w:r>
      <w:r w:rsidR="00457E46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8</w:t>
      </w: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1"/>
        <w:gridCol w:w="4252"/>
      </w:tblGrid>
      <w:tr w:rsidR="009D5F58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F58" w:rsidRPr="000C144D" w:rsidRDefault="009D5F58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PRESENZE IN CONSIGLIO COMUNALE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F58" w:rsidRPr="000C144D" w:rsidRDefault="009D5F58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9D5F58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F58" w:rsidRDefault="009D5F58" w:rsidP="00457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4F404E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5</w:t>
            </w:r>
            <w:r w:rsidR="00457E46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F58" w:rsidRDefault="009D5F58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€. </w:t>
            </w:r>
            <w:r w:rsidR="00457E46" w:rsidRPr="00457E46">
              <w:rPr>
                <w:rFonts w:ascii="Times New Roman" w:hAnsi="Times New Roman" w:cs="Times New Roman"/>
                <w:sz w:val="24"/>
                <w:szCs w:val="24"/>
              </w:rPr>
              <w:t>1.694,00</w:t>
            </w:r>
          </w:p>
        </w:tc>
      </w:tr>
    </w:tbl>
    <w:p w:rsidR="009D5F58" w:rsidRDefault="009D5F58" w:rsidP="009D5F58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1"/>
        <w:gridCol w:w="4252"/>
      </w:tblGrid>
      <w:tr w:rsidR="009D5F58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F58" w:rsidRPr="000C144D" w:rsidRDefault="009D5F58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PRESENZE IN COMMISSIONE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F58" w:rsidRPr="000C144D" w:rsidRDefault="009D5F58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9D5F58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F58" w:rsidRDefault="00457E46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F58" w:rsidRDefault="009D5F58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it-IT"/>
              </w:rPr>
              <w:t xml:space="preserve">€. </w:t>
            </w:r>
            <w:r w:rsidR="00457E46" w:rsidRPr="00457E46">
              <w:rPr>
                <w:rFonts w:ascii="Times New Roman" w:hAnsi="Times New Roman" w:cs="Times New Roman"/>
                <w:sz w:val="24"/>
                <w:szCs w:val="24"/>
              </w:rPr>
              <w:t>272,25</w:t>
            </w:r>
          </w:p>
        </w:tc>
      </w:tr>
    </w:tbl>
    <w:p w:rsidR="009D5F58" w:rsidRPr="000C144D" w:rsidRDefault="009D5F58" w:rsidP="009D5F58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p w:rsidR="009D5F58" w:rsidRPr="00110AF2" w:rsidRDefault="009D5F58" w:rsidP="009D5F58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Importi di viaggi di servizio e missioni pagati con fondi pubblici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</w:r>
      <w:proofErr w:type="gramStart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(Art.</w:t>
      </w:r>
      <w:proofErr w:type="gramEnd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14, c. 1, lett. c), d.lgs. n. 33/2013)</w:t>
      </w:r>
    </w:p>
    <w:tbl>
      <w:tblPr>
        <w:tblW w:w="97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8"/>
        <w:gridCol w:w="3409"/>
        <w:gridCol w:w="3239"/>
        <w:gridCol w:w="2249"/>
      </w:tblGrid>
      <w:tr w:rsidR="009D5F58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F58" w:rsidRPr="000C144D" w:rsidRDefault="009D5F58" w:rsidP="006F1C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F58" w:rsidRPr="000C144D" w:rsidRDefault="009D5F58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PERIODO E LUOGO DEL VIAGGIO/MISSIONE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F58" w:rsidRPr="000C144D" w:rsidRDefault="009D5F58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MOTIVAZIONE DEL VIAGGIO/MISSIONE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F58" w:rsidRPr="000C144D" w:rsidRDefault="009D5F58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SPESA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S</w:t>
            </w: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OSTENUTA DAL COMUNE</w:t>
            </w:r>
          </w:p>
        </w:tc>
      </w:tr>
      <w:tr w:rsidR="009D5F58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F58" w:rsidRPr="000C144D" w:rsidRDefault="009D5F5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F58" w:rsidRPr="000C144D" w:rsidRDefault="009D5F5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F58" w:rsidRPr="000C144D" w:rsidRDefault="009D5F5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F58" w:rsidRPr="000C144D" w:rsidRDefault="009D5F5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9D5F58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F58" w:rsidRPr="000C144D" w:rsidRDefault="009D5F5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F58" w:rsidRPr="000C144D" w:rsidRDefault="009D5F5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F58" w:rsidRPr="000C144D" w:rsidRDefault="009D5F5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F58" w:rsidRPr="000C144D" w:rsidRDefault="009D5F5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9D5F58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F58" w:rsidRPr="000C144D" w:rsidRDefault="009D5F5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F58" w:rsidRPr="000C144D" w:rsidRDefault="009D5F5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F58" w:rsidRPr="000C144D" w:rsidRDefault="009D5F5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F58" w:rsidRPr="000C144D" w:rsidRDefault="009D5F5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7F65B4" w:rsidRPr="009D5F58" w:rsidRDefault="007F65B4" w:rsidP="009D5F58"/>
    <w:sectPr w:rsidR="007F65B4" w:rsidRPr="009D5F58" w:rsidSect="00535F39">
      <w:pgSz w:w="11905" w:h="16837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9D5F58"/>
    <w:rsid w:val="002B397F"/>
    <w:rsid w:val="003C59B0"/>
    <w:rsid w:val="004070CB"/>
    <w:rsid w:val="00457E46"/>
    <w:rsid w:val="0049660C"/>
    <w:rsid w:val="00535F39"/>
    <w:rsid w:val="007F65B4"/>
    <w:rsid w:val="009D5F58"/>
    <w:rsid w:val="00CF2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39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d.tripolone</cp:lastModifiedBy>
  <cp:revision>2</cp:revision>
  <dcterms:created xsi:type="dcterms:W3CDTF">2019-02-05T14:16:00Z</dcterms:created>
  <dcterms:modified xsi:type="dcterms:W3CDTF">2019-02-05T14:16:00Z</dcterms:modified>
</cp:coreProperties>
</file>